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FC" w:rsidRDefault="00C822FC" w:rsidP="00AC51E7">
      <w:pPr>
        <w:pStyle w:val="Nagwek1"/>
        <w:ind w:left="2124"/>
        <w:jc w:val="right"/>
      </w:pPr>
    </w:p>
    <w:p w:rsidR="00AC51E7" w:rsidRPr="00AC51E7" w:rsidRDefault="00AC51E7" w:rsidP="00AC51E7"/>
    <w:p w:rsidR="00C822FC" w:rsidRDefault="004B2E58" w:rsidP="00C822FC">
      <w:pPr>
        <w:pStyle w:val="Nagwek1"/>
        <w:ind w:left="2124"/>
      </w:pPr>
      <w:r>
        <w:t xml:space="preserve">   Uchwała Nr XLI / 356 /</w:t>
      </w:r>
      <w:r w:rsidR="00C822FC">
        <w:t>10</w:t>
      </w:r>
    </w:p>
    <w:p w:rsidR="00C822FC" w:rsidRDefault="00C822FC" w:rsidP="00C822FC">
      <w:pPr>
        <w:pStyle w:val="Nagwek2"/>
      </w:pPr>
      <w:r>
        <w:t xml:space="preserve">          Rady Powiatu Pruszkowskiego</w:t>
      </w:r>
    </w:p>
    <w:p w:rsidR="00C822FC" w:rsidRDefault="004B2E58" w:rsidP="00C822FC">
      <w:pPr>
        <w:ind w:left="2124" w:firstLine="708"/>
        <w:rPr>
          <w:b/>
          <w:bCs/>
          <w:sz w:val="28"/>
        </w:rPr>
      </w:pPr>
      <w:r>
        <w:rPr>
          <w:b/>
          <w:bCs/>
          <w:sz w:val="28"/>
        </w:rPr>
        <w:t xml:space="preserve">    z  dnia 28 września 2010 r.</w:t>
      </w:r>
    </w:p>
    <w:p w:rsidR="00C822FC" w:rsidRDefault="00C822FC" w:rsidP="00C822FC">
      <w:pPr>
        <w:jc w:val="both"/>
        <w:rPr>
          <w:b/>
          <w:bCs/>
        </w:rPr>
      </w:pPr>
    </w:p>
    <w:p w:rsidR="00C822FC" w:rsidRDefault="00C822FC" w:rsidP="00C822FC">
      <w:pPr>
        <w:jc w:val="both"/>
        <w:rPr>
          <w:b/>
          <w:bCs/>
        </w:rPr>
      </w:pPr>
    </w:p>
    <w:p w:rsidR="00C822FC" w:rsidRDefault="00C822FC" w:rsidP="00C822FC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w sprawie uchwalenia rocznego programu określającego zasady współpracy Powiatu Pruszkowskiego z organizacjami pozarządowymi oraz innymi podmiotami prowadzącymi działalność pożytku publicznego.</w:t>
      </w:r>
    </w:p>
    <w:p w:rsidR="00C822FC" w:rsidRDefault="00C822FC" w:rsidP="00C822FC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C822FC" w:rsidRDefault="00C822FC" w:rsidP="00C822FC">
      <w:pPr>
        <w:jc w:val="both"/>
      </w:pPr>
    </w:p>
    <w:p w:rsidR="00C822FC" w:rsidRDefault="00C822FC" w:rsidP="00C822FC">
      <w:pPr>
        <w:jc w:val="both"/>
      </w:pPr>
    </w:p>
    <w:p w:rsidR="00C822FC" w:rsidRDefault="00C822FC" w:rsidP="00C822FC">
      <w:pPr>
        <w:jc w:val="both"/>
      </w:pPr>
      <w:r>
        <w:t>Na podstawie</w:t>
      </w:r>
      <w:r w:rsidRPr="00411740">
        <w:t xml:space="preserve"> </w:t>
      </w:r>
      <w:r>
        <w:t>art. 12 pkt. 11 ustawy z dnia 5 czerwca 1998r. o samorządzi</w:t>
      </w:r>
      <w:r w:rsidR="00281EB9">
        <w:t>e powiatowym              (t.</w:t>
      </w:r>
      <w:r>
        <w:t xml:space="preserve"> j</w:t>
      </w:r>
      <w:r w:rsidR="00281EB9">
        <w:t xml:space="preserve">. </w:t>
      </w:r>
      <w:r>
        <w:t xml:space="preserve">Dz. U. z 2001r. Nr 142, poz. 1592 z </w:t>
      </w:r>
      <w:proofErr w:type="spellStart"/>
      <w:r>
        <w:t>późn</w:t>
      </w:r>
      <w:proofErr w:type="spellEnd"/>
      <w:r>
        <w:t>. zm</w:t>
      </w:r>
      <w:r w:rsidR="004B2E58">
        <w:t>.</w:t>
      </w:r>
      <w:r w:rsidR="007C23A9" w:rsidRPr="007C23A9">
        <w:t xml:space="preserve"> </w:t>
      </w:r>
      <w:r w:rsidR="007C23A9">
        <w:t xml:space="preserve">) art. 3 ust. 2, 3, art. 4 ust.1 pkt.1, art. 5 </w:t>
      </w:r>
      <w:r w:rsidR="007C23A9">
        <w:br/>
        <w:t xml:space="preserve">ust. 1, 2, 3, art. 5a ust. 1, 3, 4, art. 5b </w:t>
      </w:r>
      <w:r>
        <w:t xml:space="preserve"> ustawy z dnia </w:t>
      </w:r>
      <w:r w:rsidR="004F48AB">
        <w:t>24 kwietnia 20</w:t>
      </w:r>
      <w:r>
        <w:t>0</w:t>
      </w:r>
      <w:r w:rsidR="004F48AB">
        <w:t>3</w:t>
      </w:r>
      <w:r w:rsidR="00EF393A">
        <w:t xml:space="preserve">r. </w:t>
      </w:r>
      <w:r>
        <w:t xml:space="preserve">o działalności pożytku publicznego i o wolontariacie </w:t>
      </w:r>
      <w:r w:rsidR="003A5583">
        <w:t>( Dz. U. Nr 96, poz. 873</w:t>
      </w:r>
      <w:r w:rsidR="004F48AB">
        <w:t xml:space="preserve"> z </w:t>
      </w:r>
      <w:proofErr w:type="spellStart"/>
      <w:r w:rsidR="004F48AB">
        <w:t>późn</w:t>
      </w:r>
      <w:proofErr w:type="spellEnd"/>
      <w:r w:rsidR="004F48AB">
        <w:t>. zm.</w:t>
      </w:r>
      <w:r w:rsidR="00EF393A">
        <w:t>), art. 221 ust. 1</w:t>
      </w:r>
      <w:r>
        <w:t xml:space="preserve"> ustawy </w:t>
      </w:r>
      <w:r w:rsidR="007C23A9">
        <w:br/>
      </w:r>
      <w:r>
        <w:t xml:space="preserve">z dnia 27 sierpnia </w:t>
      </w:r>
      <w:r w:rsidR="004F48AB">
        <w:t xml:space="preserve">2009 </w:t>
      </w:r>
      <w:r w:rsidR="00265ADF">
        <w:t xml:space="preserve">r. </w:t>
      </w:r>
      <w:r>
        <w:t>o finansach publicznych (Dz. U. Nr 157, poz. 1240), Rada Powiatu Pruszkowskiego, postanawia:</w:t>
      </w:r>
    </w:p>
    <w:p w:rsidR="00C822FC" w:rsidRDefault="00C822FC" w:rsidP="00C822FC">
      <w:pPr>
        <w:jc w:val="both"/>
      </w:pPr>
    </w:p>
    <w:p w:rsidR="00C822FC" w:rsidRPr="005E0E43" w:rsidRDefault="00C822FC" w:rsidP="00C822FC">
      <w:pPr>
        <w:ind w:left="3540" w:firstLine="708"/>
        <w:jc w:val="both"/>
        <w:rPr>
          <w:b/>
          <w:bCs/>
          <w:sz w:val="26"/>
          <w:szCs w:val="26"/>
        </w:rPr>
      </w:pPr>
      <w:r w:rsidRPr="005E0E43">
        <w:rPr>
          <w:b/>
          <w:bCs/>
          <w:sz w:val="26"/>
          <w:szCs w:val="26"/>
        </w:rPr>
        <w:t>§ 1</w:t>
      </w:r>
    </w:p>
    <w:p w:rsidR="00C822FC" w:rsidRPr="005E0E43" w:rsidRDefault="00C822FC" w:rsidP="00C822FC">
      <w:pPr>
        <w:ind w:left="3540" w:firstLine="708"/>
        <w:jc w:val="both"/>
        <w:rPr>
          <w:b/>
          <w:bCs/>
          <w:sz w:val="26"/>
          <w:szCs w:val="26"/>
        </w:rPr>
      </w:pPr>
    </w:p>
    <w:p w:rsidR="00C822FC" w:rsidRPr="005E0E43" w:rsidRDefault="00C822FC" w:rsidP="00C822FC">
      <w:pPr>
        <w:jc w:val="both"/>
        <w:rPr>
          <w:sz w:val="26"/>
          <w:szCs w:val="26"/>
        </w:rPr>
      </w:pPr>
    </w:p>
    <w:p w:rsidR="00C822FC" w:rsidRPr="004F48AB" w:rsidRDefault="00C822FC" w:rsidP="00C822FC">
      <w:pPr>
        <w:jc w:val="both"/>
        <w:rPr>
          <w:sz w:val="26"/>
          <w:szCs w:val="26"/>
        </w:rPr>
      </w:pPr>
      <w:r w:rsidRPr="004F48AB">
        <w:rPr>
          <w:sz w:val="26"/>
          <w:szCs w:val="26"/>
        </w:rPr>
        <w:t>1. Uchwalić roczny program określający zasady współpracy Powiatu Pruszkowskiego          z organizacjami pozarządowymi oraz innymi podmiotami prowadzącymi działalność pożytku publicznego, o których mowa w art. 3 ust.</w:t>
      </w:r>
      <w:r w:rsidR="004B2E58">
        <w:rPr>
          <w:sz w:val="26"/>
          <w:szCs w:val="26"/>
        </w:rPr>
        <w:t>2 i</w:t>
      </w:r>
      <w:r w:rsidR="004F48AB" w:rsidRPr="004F48AB">
        <w:rPr>
          <w:sz w:val="26"/>
          <w:szCs w:val="26"/>
        </w:rPr>
        <w:t xml:space="preserve"> </w:t>
      </w:r>
      <w:r w:rsidRPr="004F48AB">
        <w:rPr>
          <w:sz w:val="26"/>
          <w:szCs w:val="26"/>
        </w:rPr>
        <w:t xml:space="preserve">3 ustawy </w:t>
      </w:r>
      <w:r w:rsidR="004F48AB" w:rsidRPr="004F48AB">
        <w:rPr>
          <w:sz w:val="26"/>
          <w:szCs w:val="26"/>
        </w:rPr>
        <w:t xml:space="preserve">z dnia 24 kwietnia 2003r. o działalności pożytku publicznego i o wolontariacie ( Dz. U. Nr 96, </w:t>
      </w:r>
      <w:r w:rsidR="00A33CEB">
        <w:rPr>
          <w:sz w:val="26"/>
          <w:szCs w:val="26"/>
        </w:rPr>
        <w:br/>
      </w:r>
      <w:r w:rsidR="004F48AB" w:rsidRPr="004F48AB">
        <w:rPr>
          <w:sz w:val="26"/>
          <w:szCs w:val="26"/>
        </w:rPr>
        <w:t xml:space="preserve">poz. 879 z </w:t>
      </w:r>
      <w:proofErr w:type="spellStart"/>
      <w:r w:rsidR="004F48AB" w:rsidRPr="004F48AB">
        <w:rPr>
          <w:sz w:val="26"/>
          <w:szCs w:val="26"/>
        </w:rPr>
        <w:t>późn</w:t>
      </w:r>
      <w:proofErr w:type="spellEnd"/>
      <w:r w:rsidR="004F48AB" w:rsidRPr="004F48AB">
        <w:rPr>
          <w:sz w:val="26"/>
          <w:szCs w:val="26"/>
        </w:rPr>
        <w:t>. zm.)</w:t>
      </w:r>
      <w:r w:rsidR="004B2E58">
        <w:rPr>
          <w:sz w:val="26"/>
          <w:szCs w:val="26"/>
        </w:rPr>
        <w:t xml:space="preserve"> </w:t>
      </w:r>
      <w:r w:rsidRPr="004F48AB">
        <w:rPr>
          <w:sz w:val="26"/>
          <w:szCs w:val="26"/>
        </w:rPr>
        <w:t>w brzmieniu stanowiącym załącznik do niniejszej uchwały.</w:t>
      </w:r>
    </w:p>
    <w:p w:rsidR="00D70706" w:rsidRPr="005E0E43" w:rsidRDefault="00D70706" w:rsidP="00C822FC">
      <w:pPr>
        <w:jc w:val="both"/>
        <w:rPr>
          <w:sz w:val="26"/>
          <w:szCs w:val="26"/>
        </w:rPr>
      </w:pPr>
    </w:p>
    <w:p w:rsidR="00C822FC" w:rsidRPr="005E0E43" w:rsidRDefault="00EF393A" w:rsidP="00C822FC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F48AB">
        <w:rPr>
          <w:sz w:val="26"/>
          <w:szCs w:val="26"/>
        </w:rPr>
        <w:t>. Wykonanie uchwały powierza się</w:t>
      </w:r>
      <w:r w:rsidR="00C822FC" w:rsidRPr="005E0E43">
        <w:rPr>
          <w:sz w:val="26"/>
          <w:szCs w:val="26"/>
        </w:rPr>
        <w:t xml:space="preserve"> Zarządowi Powiatu Pruszkowskiego.</w:t>
      </w:r>
    </w:p>
    <w:p w:rsidR="00C822FC" w:rsidRPr="005E0E43" w:rsidRDefault="00C822FC" w:rsidP="00C822FC">
      <w:pPr>
        <w:jc w:val="both"/>
        <w:rPr>
          <w:sz w:val="26"/>
          <w:szCs w:val="26"/>
        </w:rPr>
      </w:pPr>
    </w:p>
    <w:p w:rsidR="00C822FC" w:rsidRPr="005E0E43" w:rsidRDefault="00C822FC" w:rsidP="00C822FC">
      <w:pPr>
        <w:jc w:val="both"/>
        <w:rPr>
          <w:sz w:val="26"/>
          <w:szCs w:val="26"/>
        </w:rPr>
      </w:pPr>
    </w:p>
    <w:p w:rsidR="00C822FC" w:rsidRPr="005E0E43" w:rsidRDefault="00C822FC" w:rsidP="00C822FC">
      <w:pPr>
        <w:ind w:left="3540" w:firstLine="708"/>
        <w:jc w:val="both"/>
        <w:rPr>
          <w:b/>
          <w:bCs/>
          <w:sz w:val="26"/>
          <w:szCs w:val="26"/>
        </w:rPr>
      </w:pPr>
      <w:r w:rsidRPr="005E0E43">
        <w:rPr>
          <w:b/>
          <w:bCs/>
          <w:sz w:val="26"/>
          <w:szCs w:val="26"/>
        </w:rPr>
        <w:t>§ 2</w:t>
      </w:r>
    </w:p>
    <w:p w:rsidR="00C822FC" w:rsidRPr="005E0E43" w:rsidRDefault="00C822FC" w:rsidP="00C822FC">
      <w:pPr>
        <w:jc w:val="both"/>
        <w:rPr>
          <w:sz w:val="26"/>
          <w:szCs w:val="26"/>
        </w:rPr>
      </w:pPr>
    </w:p>
    <w:p w:rsidR="00C822FC" w:rsidRPr="005E0E43" w:rsidRDefault="00C822FC" w:rsidP="00C822FC">
      <w:pPr>
        <w:jc w:val="both"/>
        <w:rPr>
          <w:sz w:val="26"/>
          <w:szCs w:val="26"/>
        </w:rPr>
      </w:pPr>
    </w:p>
    <w:p w:rsidR="00C822FC" w:rsidRPr="005E0E43" w:rsidRDefault="00C822FC" w:rsidP="00C822FC">
      <w:pPr>
        <w:jc w:val="both"/>
        <w:rPr>
          <w:sz w:val="26"/>
          <w:szCs w:val="26"/>
        </w:rPr>
      </w:pPr>
      <w:r w:rsidRPr="005E0E43">
        <w:rPr>
          <w:sz w:val="26"/>
          <w:szCs w:val="26"/>
        </w:rPr>
        <w:t>Uchwała wchodzi w życie z dniem podjęcia.</w:t>
      </w:r>
    </w:p>
    <w:p w:rsidR="00C822FC" w:rsidRDefault="00C822FC" w:rsidP="00C822FC">
      <w:pPr>
        <w:jc w:val="both"/>
        <w:rPr>
          <w:sz w:val="26"/>
        </w:rPr>
      </w:pPr>
    </w:p>
    <w:p w:rsidR="004B2E58" w:rsidRPr="004B2E58" w:rsidRDefault="00C822FC" w:rsidP="00C822FC">
      <w:pPr>
        <w:ind w:left="4248" w:firstLine="708"/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4B2E58">
        <w:rPr>
          <w:sz w:val="26"/>
        </w:rPr>
        <w:tab/>
      </w:r>
      <w:r w:rsidR="004B2E58" w:rsidRPr="004B2E58">
        <w:rPr>
          <w:b/>
          <w:sz w:val="26"/>
        </w:rPr>
        <w:t>Przewodniczący</w:t>
      </w:r>
    </w:p>
    <w:p w:rsidR="004B2E58" w:rsidRPr="004B2E58" w:rsidRDefault="004B2E58" w:rsidP="00C822FC">
      <w:pPr>
        <w:ind w:left="4248" w:firstLine="708"/>
        <w:jc w:val="both"/>
        <w:rPr>
          <w:b/>
          <w:sz w:val="26"/>
        </w:rPr>
      </w:pPr>
      <w:r w:rsidRPr="004B2E58">
        <w:rPr>
          <w:b/>
          <w:sz w:val="26"/>
        </w:rPr>
        <w:t>Rady Powiatu Pruszkowskiego</w:t>
      </w:r>
    </w:p>
    <w:p w:rsidR="004B2E58" w:rsidRPr="004B2E58" w:rsidRDefault="004B2E58" w:rsidP="00C822FC">
      <w:pPr>
        <w:ind w:left="4248" w:firstLine="708"/>
        <w:jc w:val="both"/>
        <w:rPr>
          <w:b/>
          <w:sz w:val="26"/>
        </w:rPr>
      </w:pPr>
    </w:p>
    <w:p w:rsidR="00C822FC" w:rsidRDefault="004B2E58" w:rsidP="00C822FC">
      <w:pPr>
        <w:ind w:left="4248" w:firstLine="708"/>
        <w:jc w:val="both"/>
        <w:rPr>
          <w:b/>
          <w:bCs/>
          <w:sz w:val="26"/>
        </w:rPr>
      </w:pPr>
      <w:r w:rsidRPr="004B2E58">
        <w:rPr>
          <w:b/>
          <w:sz w:val="26"/>
        </w:rPr>
        <w:tab/>
        <w:t>Tomasz Osiński</w:t>
      </w:r>
      <w:r w:rsidR="00C822FC" w:rsidRPr="004B2E58">
        <w:rPr>
          <w:b/>
          <w:sz w:val="26"/>
        </w:rPr>
        <w:tab/>
      </w:r>
      <w:r w:rsidR="00C822FC">
        <w:rPr>
          <w:sz w:val="26"/>
        </w:rPr>
        <w:tab/>
      </w:r>
    </w:p>
    <w:p w:rsidR="00C822FC" w:rsidRDefault="00C822FC" w:rsidP="00C822FC">
      <w:pPr>
        <w:ind w:left="4248" w:firstLine="708"/>
        <w:jc w:val="both"/>
        <w:rPr>
          <w:b/>
          <w:bCs/>
          <w:sz w:val="26"/>
        </w:rPr>
      </w:pPr>
    </w:p>
    <w:p w:rsidR="00C822FC" w:rsidRDefault="00C822FC" w:rsidP="00C822FC">
      <w:pPr>
        <w:ind w:left="4248" w:firstLine="708"/>
        <w:jc w:val="both"/>
        <w:rPr>
          <w:b/>
          <w:bCs/>
          <w:sz w:val="26"/>
        </w:rPr>
      </w:pPr>
    </w:p>
    <w:p w:rsidR="00C822FC" w:rsidRDefault="00C822FC" w:rsidP="00C822FC">
      <w:pPr>
        <w:ind w:left="4248" w:firstLine="708"/>
        <w:jc w:val="both"/>
        <w:rPr>
          <w:b/>
          <w:bCs/>
          <w:sz w:val="26"/>
        </w:rPr>
      </w:pPr>
    </w:p>
    <w:p w:rsidR="00CC74B1" w:rsidRDefault="00CC74B1" w:rsidP="00C822FC">
      <w:pPr>
        <w:ind w:left="4248" w:firstLine="708"/>
        <w:jc w:val="both"/>
        <w:rPr>
          <w:b/>
          <w:bCs/>
          <w:sz w:val="26"/>
        </w:rPr>
      </w:pPr>
    </w:p>
    <w:p w:rsidR="004E1DB2" w:rsidRDefault="004E1DB2"/>
    <w:p w:rsidR="00A43B2F" w:rsidRDefault="00A43B2F"/>
    <w:p w:rsidR="00C822FC" w:rsidRDefault="00C822FC"/>
    <w:p w:rsidR="00C822FC" w:rsidRDefault="00C822FC" w:rsidP="00C822FC">
      <w:pPr>
        <w:ind w:left="1080"/>
        <w:jc w:val="both"/>
        <w:rPr>
          <w:b/>
        </w:rPr>
      </w:pPr>
    </w:p>
    <w:sectPr w:rsidR="00C822FC" w:rsidSect="0014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2FC"/>
    <w:rsid w:val="000B203B"/>
    <w:rsid w:val="00140402"/>
    <w:rsid w:val="00147118"/>
    <w:rsid w:val="00265ADF"/>
    <w:rsid w:val="00281EB9"/>
    <w:rsid w:val="003A5583"/>
    <w:rsid w:val="00400A71"/>
    <w:rsid w:val="004B2E58"/>
    <w:rsid w:val="004E1DB2"/>
    <w:rsid w:val="004F48AB"/>
    <w:rsid w:val="00665D57"/>
    <w:rsid w:val="007C23A9"/>
    <w:rsid w:val="008811FE"/>
    <w:rsid w:val="009853AA"/>
    <w:rsid w:val="00A33CEB"/>
    <w:rsid w:val="00A43B2F"/>
    <w:rsid w:val="00AB53C5"/>
    <w:rsid w:val="00AC51E7"/>
    <w:rsid w:val="00BB01EB"/>
    <w:rsid w:val="00C822FC"/>
    <w:rsid w:val="00CC74B1"/>
    <w:rsid w:val="00D673FA"/>
    <w:rsid w:val="00D70706"/>
    <w:rsid w:val="00D87262"/>
    <w:rsid w:val="00E775C5"/>
    <w:rsid w:val="00EF393A"/>
    <w:rsid w:val="00FD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2FC"/>
    <w:pPr>
      <w:keepNext/>
      <w:ind w:left="1416" w:firstLine="708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C822FC"/>
    <w:pPr>
      <w:keepNext/>
      <w:ind w:left="2124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2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22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NTT</cp:lastModifiedBy>
  <cp:revision>19</cp:revision>
  <cp:lastPrinted>2010-08-17T10:01:00Z</cp:lastPrinted>
  <dcterms:created xsi:type="dcterms:W3CDTF">2010-08-10T13:11:00Z</dcterms:created>
  <dcterms:modified xsi:type="dcterms:W3CDTF">2010-09-29T12:11:00Z</dcterms:modified>
</cp:coreProperties>
</file>